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9047" w14:textId="38742646" w:rsidR="0078523D" w:rsidRPr="00402CFD" w:rsidRDefault="00402CFD" w:rsidP="00402CFD">
      <w:pPr>
        <w:jc w:val="center"/>
        <w:rPr>
          <w:rFonts w:ascii="Aptos" w:hAnsi="Aptos"/>
        </w:rPr>
      </w:pPr>
      <w:r>
        <w:rPr>
          <w:rFonts w:ascii="Aptos" w:hAnsi="Aptos"/>
          <w:noProof/>
        </w:rPr>
        <w:drawing>
          <wp:inline distT="0" distB="0" distL="0" distR="0" wp14:anchorId="2E6C3772" wp14:editId="0DD8279B">
            <wp:extent cx="3750000" cy="900000"/>
            <wp:effectExtent l="0" t="0" r="0" b="0"/>
            <wp:docPr id="1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CDA69" w14:textId="4F89B377" w:rsidR="0078523D" w:rsidRPr="00402CFD" w:rsidRDefault="00402CFD" w:rsidP="009C1472">
      <w:pPr>
        <w:spacing w:after="0"/>
        <w:jc w:val="center"/>
        <w:rPr>
          <w:rFonts w:ascii="Aptos" w:hAnsi="Aptos"/>
          <w:b/>
          <w:bCs/>
          <w:sz w:val="28"/>
          <w:szCs w:val="28"/>
          <w:lang w:val="en-US"/>
        </w:rPr>
      </w:pPr>
      <w:r w:rsidRPr="00402CFD">
        <w:rPr>
          <w:rFonts w:ascii="Aptos" w:hAnsi="Aptos"/>
          <w:b/>
          <w:bCs/>
          <w:sz w:val="28"/>
          <w:szCs w:val="28"/>
          <w:lang w:val="en-US"/>
        </w:rPr>
        <w:t>Mid-</w:t>
      </w:r>
      <w:r>
        <w:rPr>
          <w:rFonts w:ascii="Aptos" w:hAnsi="Aptos"/>
          <w:b/>
          <w:bCs/>
          <w:sz w:val="28"/>
          <w:szCs w:val="28"/>
          <w:lang w:val="en-US"/>
        </w:rPr>
        <w:t>t</w:t>
      </w:r>
      <w:r w:rsidRPr="00402CFD">
        <w:rPr>
          <w:rFonts w:ascii="Aptos" w:hAnsi="Aptos"/>
          <w:b/>
          <w:bCs/>
          <w:sz w:val="28"/>
          <w:szCs w:val="28"/>
          <w:lang w:val="en-US"/>
        </w:rPr>
        <w:t>erm Evaluation Schedule</w:t>
      </w:r>
      <w:r w:rsidRPr="00402CFD">
        <w:rPr>
          <w:rFonts w:ascii="Aptos" w:hAnsi="Aptos"/>
          <w:b/>
          <w:bCs/>
          <w:sz w:val="28"/>
          <w:szCs w:val="28"/>
          <w:lang w:val="en-US"/>
        </w:rPr>
        <w:t xml:space="preserve"> </w:t>
      </w:r>
    </w:p>
    <w:p w14:paraId="26E3AB70" w14:textId="3F9C5B5A" w:rsidR="0078523D" w:rsidRPr="00402CFD" w:rsidRDefault="00402CFD" w:rsidP="009C1472">
      <w:pPr>
        <w:spacing w:after="0"/>
        <w:jc w:val="center"/>
        <w:rPr>
          <w:rFonts w:ascii="Aptos" w:hAnsi="Aptos"/>
          <w:b/>
          <w:bCs/>
          <w:sz w:val="28"/>
          <w:szCs w:val="28"/>
          <w:lang w:val="en-US"/>
        </w:rPr>
      </w:pPr>
      <w:r w:rsidRPr="00402CFD">
        <w:rPr>
          <w:rFonts w:ascii="Aptos" w:hAnsi="Aptos"/>
          <w:b/>
          <w:bCs/>
          <w:sz w:val="28"/>
          <w:szCs w:val="28"/>
          <w:lang w:val="en-US"/>
        </w:rPr>
        <w:t>Doct</w:t>
      </w:r>
      <w:r>
        <w:rPr>
          <w:rFonts w:ascii="Aptos" w:hAnsi="Aptos"/>
          <w:b/>
          <w:bCs/>
          <w:sz w:val="28"/>
          <w:szCs w:val="28"/>
          <w:lang w:val="en-US"/>
        </w:rPr>
        <w:t>or</w:t>
      </w:r>
      <w:r w:rsidRPr="00402CFD">
        <w:rPr>
          <w:rFonts w:ascii="Aptos" w:hAnsi="Aptos"/>
          <w:b/>
          <w:bCs/>
          <w:sz w:val="28"/>
          <w:szCs w:val="28"/>
          <w:lang w:val="en-US"/>
        </w:rPr>
        <w:t>al School of Molecular M</w:t>
      </w:r>
      <w:r>
        <w:rPr>
          <w:rFonts w:ascii="Aptos" w:hAnsi="Aptos"/>
          <w:b/>
          <w:bCs/>
          <w:sz w:val="28"/>
          <w:szCs w:val="28"/>
          <w:lang w:val="en-US"/>
        </w:rPr>
        <w:t>edicine</w:t>
      </w:r>
    </w:p>
    <w:p w14:paraId="0734B17F" w14:textId="061AF7F4" w:rsidR="00155603" w:rsidRPr="00402CFD" w:rsidRDefault="00402CFD" w:rsidP="009C1472">
      <w:pPr>
        <w:spacing w:after="0"/>
        <w:jc w:val="center"/>
        <w:rPr>
          <w:rFonts w:ascii="Aptos" w:hAnsi="Aptos"/>
          <w:b/>
          <w:bCs/>
          <w:sz w:val="28"/>
          <w:szCs w:val="28"/>
          <w:lang w:val="en-US"/>
        </w:rPr>
      </w:pPr>
      <w:r w:rsidRPr="00402CFD">
        <w:rPr>
          <w:rFonts w:ascii="Aptos" w:hAnsi="Aptos"/>
          <w:b/>
          <w:bCs/>
          <w:sz w:val="28"/>
          <w:szCs w:val="28"/>
          <w:lang w:val="en-US"/>
        </w:rPr>
        <w:t>Medical University of Lodz</w:t>
      </w:r>
      <w:r w:rsidR="00122F43" w:rsidRPr="00402CFD">
        <w:rPr>
          <w:rFonts w:ascii="Aptos" w:hAnsi="Aptos"/>
          <w:b/>
          <w:bCs/>
          <w:sz w:val="28"/>
          <w:szCs w:val="28"/>
          <w:lang w:val="en-US"/>
        </w:rPr>
        <w:t xml:space="preserve"> </w:t>
      </w:r>
      <w:r>
        <w:rPr>
          <w:rFonts w:ascii="Aptos" w:hAnsi="Aptos"/>
          <w:b/>
          <w:bCs/>
          <w:sz w:val="28"/>
          <w:szCs w:val="28"/>
          <w:lang w:val="en-US"/>
        </w:rPr>
        <w:t xml:space="preserve">– enrollment </w:t>
      </w:r>
      <w:r w:rsidR="00155603" w:rsidRPr="00402CFD">
        <w:rPr>
          <w:rFonts w:ascii="Aptos" w:hAnsi="Aptos"/>
          <w:b/>
          <w:bCs/>
          <w:sz w:val="28"/>
          <w:szCs w:val="28"/>
          <w:lang w:val="en-US"/>
        </w:rPr>
        <w:t>20</w:t>
      </w:r>
      <w:r w:rsidR="00503065" w:rsidRPr="00402CFD">
        <w:rPr>
          <w:rFonts w:ascii="Aptos" w:hAnsi="Aptos"/>
          <w:b/>
          <w:bCs/>
          <w:sz w:val="28"/>
          <w:szCs w:val="28"/>
          <w:lang w:val="en-US"/>
        </w:rPr>
        <w:t>2</w:t>
      </w:r>
      <w:r w:rsidR="00E60371" w:rsidRPr="00402CFD">
        <w:rPr>
          <w:rFonts w:ascii="Aptos" w:hAnsi="Aptos"/>
          <w:b/>
          <w:bCs/>
          <w:sz w:val="28"/>
          <w:szCs w:val="28"/>
          <w:lang w:val="en-US"/>
        </w:rPr>
        <w:t>4</w:t>
      </w:r>
      <w:r w:rsidR="00155603" w:rsidRPr="00402CFD">
        <w:rPr>
          <w:rFonts w:ascii="Aptos" w:hAnsi="Aptos"/>
          <w:b/>
          <w:bCs/>
          <w:sz w:val="28"/>
          <w:szCs w:val="28"/>
          <w:lang w:val="en-US"/>
        </w:rPr>
        <w:t>/202</w:t>
      </w:r>
      <w:r w:rsidR="00E60371" w:rsidRPr="00402CFD">
        <w:rPr>
          <w:rFonts w:ascii="Aptos" w:hAnsi="Aptos"/>
          <w:b/>
          <w:bCs/>
          <w:sz w:val="28"/>
          <w:szCs w:val="28"/>
          <w:lang w:val="en-US"/>
        </w:rPr>
        <w:t>5</w:t>
      </w:r>
    </w:p>
    <w:p w14:paraId="0B8A0565" w14:textId="77777777" w:rsidR="00747F7E" w:rsidRPr="00402CFD" w:rsidRDefault="00747F7E" w:rsidP="00155603">
      <w:pPr>
        <w:jc w:val="center"/>
        <w:rPr>
          <w:rFonts w:ascii="Aptos" w:hAnsi="Aptos"/>
          <w:lang w:val="en-US"/>
        </w:rPr>
      </w:pPr>
    </w:p>
    <w:tbl>
      <w:tblPr>
        <w:tblW w:w="9464" w:type="dxa"/>
        <w:tblInd w:w="-113" w:type="dxa"/>
        <w:tblBorders>
          <w:top w:val="single" w:sz="4" w:space="0" w:color="2E957C"/>
          <w:left w:val="single" w:sz="4" w:space="0" w:color="2E957C"/>
          <w:bottom w:val="single" w:sz="4" w:space="0" w:color="2E957C"/>
          <w:right w:val="single" w:sz="4" w:space="0" w:color="2E957C"/>
          <w:insideH w:val="single" w:sz="4" w:space="0" w:color="2E957C"/>
          <w:insideV w:val="single" w:sz="4" w:space="0" w:color="2E957C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155603" w:rsidRPr="009C1472" w14:paraId="4E2F95F2" w14:textId="77777777" w:rsidTr="00FE2CD5">
        <w:trPr>
          <w:trHeight w:val="605"/>
        </w:trPr>
        <w:tc>
          <w:tcPr>
            <w:tcW w:w="2660" w:type="dxa"/>
            <w:vAlign w:val="center"/>
          </w:tcPr>
          <w:p w14:paraId="48FDA645" w14:textId="53C1DC02" w:rsidR="00155603" w:rsidRPr="009C1472" w:rsidRDefault="00155603" w:rsidP="00DA14F8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proofErr w:type="spellStart"/>
            <w:r w:rsidRPr="009C1472">
              <w:rPr>
                <w:rFonts w:ascii="Aptos" w:hAnsi="Aptos"/>
                <w:b/>
                <w:bCs/>
                <w:sz w:val="24"/>
                <w:szCs w:val="24"/>
              </w:rPr>
              <w:t>Dat</w:t>
            </w:r>
            <w:r w:rsidR="00402CFD">
              <w:rPr>
                <w:rFonts w:ascii="Aptos" w:hAnsi="Aptos"/>
                <w:b/>
                <w:bCs/>
                <w:sz w:val="24"/>
                <w:szCs w:val="24"/>
              </w:rPr>
              <w:t>e</w:t>
            </w:r>
            <w:proofErr w:type="spellEnd"/>
          </w:p>
        </w:tc>
        <w:tc>
          <w:tcPr>
            <w:tcW w:w="6804" w:type="dxa"/>
            <w:vAlign w:val="center"/>
          </w:tcPr>
          <w:p w14:paraId="45E06FD8" w14:textId="530D2CCD" w:rsidR="00747F7E" w:rsidRPr="009C1472" w:rsidRDefault="00402CFD" w:rsidP="00DA14F8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Action</w:t>
            </w:r>
          </w:p>
        </w:tc>
      </w:tr>
      <w:tr w:rsidR="00E60371" w:rsidRPr="00402CFD" w14:paraId="6962F5C7" w14:textId="77777777" w:rsidTr="00FE2CD5">
        <w:trPr>
          <w:trHeight w:val="605"/>
        </w:trPr>
        <w:tc>
          <w:tcPr>
            <w:tcW w:w="2660" w:type="dxa"/>
          </w:tcPr>
          <w:p w14:paraId="29163C1D" w14:textId="4F1CB101" w:rsidR="00E60371" w:rsidRPr="009C1472" w:rsidRDefault="00402CFD" w:rsidP="009C1472">
            <w:pPr>
              <w:spacing w:after="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by</w:t>
            </w:r>
            <w:r w:rsidR="00E60371" w:rsidRPr="009C1472">
              <w:rPr>
                <w:rFonts w:ascii="Aptos" w:hAnsi="Aptos"/>
                <w:sz w:val="24"/>
                <w:szCs w:val="24"/>
              </w:rPr>
              <w:t xml:space="preserve"> </w:t>
            </w:r>
            <w:r>
              <w:rPr>
                <w:rFonts w:ascii="Aptos" w:hAnsi="Aptos"/>
                <w:sz w:val="24"/>
                <w:szCs w:val="24"/>
              </w:rPr>
              <w:t>March 30, 2026</w:t>
            </w:r>
          </w:p>
        </w:tc>
        <w:tc>
          <w:tcPr>
            <w:tcW w:w="6804" w:type="dxa"/>
          </w:tcPr>
          <w:p w14:paraId="550CDC0E" w14:textId="11C07B77" w:rsidR="00E60371" w:rsidRPr="00402CFD" w:rsidRDefault="00402CFD" w:rsidP="009C1472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402CFD">
              <w:rPr>
                <w:rFonts w:ascii="Aptos" w:hAnsi="Aptos"/>
                <w:sz w:val="24"/>
                <w:szCs w:val="24"/>
                <w:lang w:val="en-US"/>
              </w:rPr>
              <w:t>Preparation of the application to the Discipline Council for the appointment of Evaluation Committees for the Mid-</w:t>
            </w:r>
            <w:r>
              <w:rPr>
                <w:rFonts w:ascii="Aptos" w:hAnsi="Aptos"/>
                <w:sz w:val="24"/>
                <w:szCs w:val="24"/>
                <w:lang w:val="en-US"/>
              </w:rPr>
              <w:t>t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>erm</w:t>
            </w:r>
            <w:r>
              <w:rPr>
                <w:rFonts w:ascii="Aptos" w:hAnsi="Aptos"/>
                <w:sz w:val="24"/>
                <w:szCs w:val="24"/>
                <w:lang w:val="en-US"/>
              </w:rPr>
              <w:t xml:space="preserve"> Evaluation.</w:t>
            </w:r>
          </w:p>
        </w:tc>
      </w:tr>
      <w:tr w:rsidR="007C3B82" w:rsidRPr="00FE2CD5" w14:paraId="5C6228EF" w14:textId="77777777" w:rsidTr="00FE2CD5">
        <w:trPr>
          <w:trHeight w:val="864"/>
        </w:trPr>
        <w:tc>
          <w:tcPr>
            <w:tcW w:w="2660" w:type="dxa"/>
          </w:tcPr>
          <w:p w14:paraId="12985503" w14:textId="2E34188C" w:rsidR="007C3B82" w:rsidRPr="009C1472" w:rsidRDefault="00FE2CD5" w:rsidP="009C1472">
            <w:pPr>
              <w:spacing w:after="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by </w:t>
            </w:r>
            <w:proofErr w:type="spellStart"/>
            <w:r>
              <w:rPr>
                <w:rFonts w:ascii="Aptos" w:hAnsi="Aptos"/>
                <w:sz w:val="24"/>
                <w:szCs w:val="24"/>
              </w:rPr>
              <w:t>June</w:t>
            </w:r>
            <w:proofErr w:type="spellEnd"/>
            <w:r>
              <w:rPr>
                <w:rFonts w:ascii="Aptos" w:hAnsi="Aptos"/>
                <w:sz w:val="24"/>
                <w:szCs w:val="24"/>
              </w:rPr>
              <w:t xml:space="preserve"> 30, 2026</w:t>
            </w:r>
          </w:p>
        </w:tc>
        <w:tc>
          <w:tcPr>
            <w:tcW w:w="6804" w:type="dxa"/>
          </w:tcPr>
          <w:p w14:paraId="7901FD5F" w14:textId="74932750" w:rsidR="007C3B82" w:rsidRPr="00FE2CD5" w:rsidRDefault="00402CFD" w:rsidP="009C1472">
            <w:pPr>
              <w:spacing w:after="0"/>
              <w:rPr>
                <w:rFonts w:ascii="Aptos" w:hAnsi="Aptos"/>
                <w:sz w:val="24"/>
                <w:szCs w:val="24"/>
                <w:lang w:val="en-US"/>
              </w:rPr>
            </w:pPr>
            <w:r w:rsidRPr="00402CFD">
              <w:rPr>
                <w:rFonts w:ascii="Aptos" w:hAnsi="Aptos"/>
                <w:sz w:val="24"/>
                <w:szCs w:val="24"/>
                <w:lang w:val="en-US"/>
              </w:rPr>
              <w:t>Appoi</w:t>
            </w:r>
            <w:r>
              <w:rPr>
                <w:rFonts w:ascii="Aptos" w:hAnsi="Aptos"/>
                <w:sz w:val="24"/>
                <w:szCs w:val="24"/>
                <w:lang w:val="en-US"/>
              </w:rPr>
              <w:t>n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>tment of Evaluation Commission for Mid-term Assessment by the Scientific Discipline Council</w:t>
            </w:r>
            <w:r>
              <w:rPr>
                <w:rFonts w:ascii="Aptos" w:hAnsi="Aptos"/>
                <w:sz w:val="24"/>
                <w:szCs w:val="24"/>
                <w:lang w:val="en-US"/>
              </w:rPr>
              <w:t xml:space="preserve"> of the Medical University of Lodz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>.</w:t>
            </w:r>
          </w:p>
        </w:tc>
      </w:tr>
      <w:tr w:rsidR="007C3B82" w:rsidRPr="00402CFD" w14:paraId="6E318B11" w14:textId="77777777" w:rsidTr="00FE2CD5">
        <w:trPr>
          <w:trHeight w:val="925"/>
        </w:trPr>
        <w:tc>
          <w:tcPr>
            <w:tcW w:w="2660" w:type="dxa"/>
          </w:tcPr>
          <w:p w14:paraId="679E875F" w14:textId="363F41DC" w:rsidR="007C3B82" w:rsidRPr="009C1472" w:rsidRDefault="00FE2CD5" w:rsidP="009C1472">
            <w:pPr>
              <w:spacing w:after="0"/>
              <w:rPr>
                <w:rFonts w:ascii="Aptos" w:hAnsi="Aptos"/>
                <w:bCs/>
                <w:sz w:val="24"/>
                <w:szCs w:val="24"/>
              </w:rPr>
            </w:pPr>
            <w:proofErr w:type="spellStart"/>
            <w:r>
              <w:rPr>
                <w:rFonts w:ascii="Aptos" w:hAnsi="Aptos"/>
                <w:bCs/>
                <w:sz w:val="24"/>
                <w:szCs w:val="24"/>
              </w:rPr>
              <w:t>October</w:t>
            </w:r>
            <w:proofErr w:type="spellEnd"/>
            <w:r>
              <w:rPr>
                <w:rFonts w:ascii="Aptos" w:hAnsi="Aptos"/>
                <w:bCs/>
                <w:sz w:val="24"/>
                <w:szCs w:val="24"/>
              </w:rPr>
              <w:t xml:space="preserve"> 2-9, 2026</w:t>
            </w:r>
          </w:p>
        </w:tc>
        <w:tc>
          <w:tcPr>
            <w:tcW w:w="6804" w:type="dxa"/>
          </w:tcPr>
          <w:p w14:paraId="6EE6B743" w14:textId="77777777" w:rsidR="00402CFD" w:rsidRDefault="00402CFD" w:rsidP="009C1472">
            <w:pPr>
              <w:spacing w:after="0"/>
              <w:rPr>
                <w:rFonts w:ascii="Aptos" w:hAnsi="Aptos"/>
                <w:sz w:val="24"/>
                <w:szCs w:val="24"/>
                <w:lang w:val="en-US"/>
              </w:rPr>
            </w:pPr>
            <w:r w:rsidRPr="00402CFD">
              <w:rPr>
                <w:rFonts w:ascii="Aptos" w:hAnsi="Aptos"/>
                <w:sz w:val="24"/>
                <w:szCs w:val="24"/>
                <w:lang w:val="en-US"/>
              </w:rPr>
              <w:t>Doctoral Student must submit following documents:</w:t>
            </w:r>
          </w:p>
          <w:p w14:paraId="7694D09F" w14:textId="77777777" w:rsidR="00402CFD" w:rsidRPr="00402CFD" w:rsidRDefault="00402CFD" w:rsidP="00402CF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Aptos" w:hAnsi="Aptos"/>
                <w:sz w:val="24"/>
                <w:szCs w:val="24"/>
                <w:lang w:val="en-US"/>
              </w:rPr>
            </w:pPr>
            <w:r w:rsidRPr="00402CFD">
              <w:rPr>
                <w:rFonts w:ascii="Aptos" w:hAnsi="Aptos"/>
                <w:sz w:val="24"/>
                <w:szCs w:val="24"/>
                <w:lang w:val="en-US"/>
              </w:rPr>
              <w:t>Mid-term Report,</w:t>
            </w:r>
          </w:p>
          <w:p w14:paraId="40D7DB13" w14:textId="5DBF4521" w:rsidR="00402CFD" w:rsidRDefault="00402CFD" w:rsidP="009C1472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Aptos" w:hAnsi="Aptos"/>
                <w:sz w:val="24"/>
                <w:szCs w:val="24"/>
                <w:lang w:val="en-US"/>
              </w:rPr>
            </w:pPr>
            <w:r w:rsidRPr="00402CFD">
              <w:rPr>
                <w:rFonts w:ascii="Aptos" w:hAnsi="Aptos"/>
                <w:sz w:val="24"/>
                <w:szCs w:val="24"/>
                <w:lang w:val="en-US"/>
              </w:rPr>
              <w:t>Assessment of scientific guidance;</w:t>
            </w:r>
          </w:p>
          <w:p w14:paraId="63112999" w14:textId="77777777" w:rsidR="00402CFD" w:rsidRPr="00402CFD" w:rsidRDefault="00402CFD" w:rsidP="00402CFD">
            <w:pPr>
              <w:spacing w:after="0"/>
              <w:rPr>
                <w:rFonts w:ascii="Aptos" w:hAnsi="Aptos"/>
                <w:sz w:val="24"/>
                <w:szCs w:val="24"/>
                <w:lang w:val="en-US"/>
              </w:rPr>
            </w:pPr>
          </w:p>
          <w:p w14:paraId="4AEFD7AB" w14:textId="680CA2F2" w:rsidR="00332FAD" w:rsidRPr="00402CFD" w:rsidRDefault="00402CFD" w:rsidP="00402CFD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In Printout version (to Doctoral School Office, </w:t>
            </w:r>
            <w:proofErr w:type="spellStart"/>
            <w:r w:rsidRPr="00402CFD">
              <w:rPr>
                <w:rFonts w:ascii="Aptos" w:hAnsi="Aptos"/>
                <w:sz w:val="24"/>
                <w:szCs w:val="24"/>
                <w:lang w:val="en-US"/>
              </w:rPr>
              <w:t>Hallera</w:t>
            </w:r>
            <w:proofErr w:type="spellEnd"/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 1 </w:t>
            </w:r>
            <w:r>
              <w:rPr>
                <w:rFonts w:ascii="Aptos" w:hAnsi="Aptos"/>
                <w:sz w:val="24"/>
                <w:szCs w:val="24"/>
                <w:lang w:val="en-US"/>
              </w:rPr>
              <w:t>S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quare, </w:t>
            </w:r>
            <w:r>
              <w:rPr>
                <w:rFonts w:ascii="Aptos" w:hAnsi="Aptos"/>
                <w:sz w:val="24"/>
                <w:szCs w:val="24"/>
                <w:lang w:val="en-US"/>
              </w:rPr>
              <w:t>2</w:t>
            </w:r>
            <w:r w:rsidRPr="00402CFD">
              <w:rPr>
                <w:rFonts w:ascii="Aptos" w:hAnsi="Aptos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Aptos" w:hAnsi="Aptos"/>
                <w:sz w:val="24"/>
                <w:szCs w:val="24"/>
                <w:lang w:val="en-US"/>
              </w:rPr>
              <w:t> 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floor , room 237) with all needed signatures and stamps </w:t>
            </w:r>
            <w:r w:rsidRPr="00402CFD">
              <w:rPr>
                <w:rFonts w:ascii="Aptos" w:hAnsi="Aptos"/>
                <w:sz w:val="24"/>
                <w:szCs w:val="24"/>
                <w:u w:val="single"/>
                <w:lang w:val="en-US"/>
              </w:rPr>
              <w:t>and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Aptos" w:hAnsi="Aptos"/>
                <w:sz w:val="24"/>
                <w:szCs w:val="24"/>
                <w:lang w:val="en-US"/>
              </w:rPr>
              <w:t> 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electronic version (in </w:t>
            </w:r>
            <w:r>
              <w:rPr>
                <w:rFonts w:ascii="Aptos" w:hAnsi="Aptos"/>
                <w:sz w:val="24"/>
                <w:szCs w:val="24"/>
                <w:lang w:val="en-US"/>
              </w:rPr>
              <w:t>.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doc format) </w:t>
            </w:r>
            <w:r>
              <w:rPr>
                <w:rFonts w:ascii="Aptos" w:hAnsi="Aptos"/>
                <w:sz w:val="24"/>
                <w:szCs w:val="24"/>
                <w:lang w:val="en-US"/>
              </w:rPr>
              <w:t>via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 email </w:t>
            </w:r>
            <w:r>
              <w:rPr>
                <w:rFonts w:ascii="Aptos" w:hAnsi="Aptos"/>
                <w:sz w:val="24"/>
                <w:szCs w:val="24"/>
                <w:lang w:val="en-US"/>
              </w:rPr>
              <w:t xml:space="preserve">to </w:t>
            </w:r>
            <w:r w:rsidRPr="00402CFD">
              <w:rPr>
                <w:rFonts w:ascii="Aptos" w:hAnsi="Aptos"/>
                <w:b/>
                <w:bCs/>
                <w:sz w:val="24"/>
                <w:szCs w:val="24"/>
                <w:lang w:val="en-US"/>
              </w:rPr>
              <w:t>cod@umed.lodz.pl</w:t>
            </w:r>
          </w:p>
        </w:tc>
      </w:tr>
      <w:tr w:rsidR="00155603" w:rsidRPr="00402CFD" w14:paraId="54F3B974" w14:textId="77777777" w:rsidTr="00FE2CD5">
        <w:trPr>
          <w:trHeight w:val="230"/>
        </w:trPr>
        <w:tc>
          <w:tcPr>
            <w:tcW w:w="2660" w:type="dxa"/>
          </w:tcPr>
          <w:p w14:paraId="7DB1041B" w14:textId="52D27151" w:rsidR="00155603" w:rsidRPr="009C1472" w:rsidRDefault="00FE2CD5" w:rsidP="009C1472">
            <w:pPr>
              <w:spacing w:after="0"/>
              <w:rPr>
                <w:rFonts w:ascii="Aptos" w:hAnsi="Aptos"/>
                <w:sz w:val="24"/>
                <w:szCs w:val="24"/>
              </w:rPr>
            </w:pPr>
            <w:proofErr w:type="spellStart"/>
            <w:r>
              <w:rPr>
                <w:rFonts w:ascii="Aptos" w:hAnsi="Aptos"/>
                <w:sz w:val="24"/>
                <w:szCs w:val="24"/>
              </w:rPr>
              <w:t>November</w:t>
            </w:r>
            <w:proofErr w:type="spellEnd"/>
            <w:r>
              <w:rPr>
                <w:rFonts w:ascii="Aptos" w:hAnsi="Aptos"/>
                <w:sz w:val="24"/>
                <w:szCs w:val="24"/>
              </w:rPr>
              <w:t xml:space="preserve"> </w:t>
            </w:r>
            <w:r w:rsidR="002A7491" w:rsidRPr="009C1472">
              <w:rPr>
                <w:rFonts w:ascii="Aptos" w:hAnsi="Aptos"/>
                <w:sz w:val="24"/>
                <w:szCs w:val="24"/>
              </w:rPr>
              <w:t>1</w:t>
            </w:r>
            <w:r w:rsidR="00E60371" w:rsidRPr="009C1472">
              <w:rPr>
                <w:rFonts w:ascii="Aptos" w:hAnsi="Aptos"/>
                <w:sz w:val="24"/>
                <w:szCs w:val="24"/>
              </w:rPr>
              <w:t>6</w:t>
            </w:r>
            <w:r w:rsidR="002A7491" w:rsidRPr="009C1472">
              <w:rPr>
                <w:rFonts w:ascii="Aptos" w:hAnsi="Aptos"/>
                <w:sz w:val="24"/>
                <w:szCs w:val="24"/>
              </w:rPr>
              <w:t>-</w:t>
            </w:r>
            <w:r w:rsidR="00C5147B" w:rsidRPr="009C1472">
              <w:rPr>
                <w:rFonts w:ascii="Aptos" w:hAnsi="Aptos"/>
                <w:sz w:val="24"/>
                <w:szCs w:val="24"/>
              </w:rPr>
              <w:t>2</w:t>
            </w:r>
            <w:r w:rsidR="00E60371" w:rsidRPr="009C1472">
              <w:rPr>
                <w:rFonts w:ascii="Aptos" w:hAnsi="Aptos"/>
                <w:sz w:val="24"/>
                <w:szCs w:val="24"/>
              </w:rPr>
              <w:t>0</w:t>
            </w:r>
            <w:r>
              <w:rPr>
                <w:rFonts w:ascii="Aptos" w:hAnsi="Aptos"/>
                <w:sz w:val="24"/>
                <w:szCs w:val="24"/>
              </w:rPr>
              <w:t>, 2026</w:t>
            </w:r>
          </w:p>
        </w:tc>
        <w:tc>
          <w:tcPr>
            <w:tcW w:w="6804" w:type="dxa"/>
          </w:tcPr>
          <w:p w14:paraId="0AF7869C" w14:textId="68A05454" w:rsidR="00155603" w:rsidRPr="00402CFD" w:rsidRDefault="00402CFD" w:rsidP="009C1472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402CFD">
              <w:rPr>
                <w:rFonts w:ascii="Aptos" w:hAnsi="Aptos"/>
                <w:b/>
                <w:bCs/>
                <w:sz w:val="24"/>
                <w:szCs w:val="24"/>
                <w:lang w:val="en-US"/>
              </w:rPr>
              <w:t>Mid-</w:t>
            </w:r>
            <w:r w:rsidRPr="00402CFD">
              <w:rPr>
                <w:rFonts w:ascii="Aptos" w:hAnsi="Aptos"/>
                <w:b/>
                <w:bCs/>
                <w:sz w:val="24"/>
                <w:szCs w:val="24"/>
                <w:lang w:val="en-US"/>
              </w:rPr>
              <w:t>t</w:t>
            </w:r>
            <w:r w:rsidRPr="00402CFD">
              <w:rPr>
                <w:rFonts w:ascii="Aptos" w:hAnsi="Aptos"/>
                <w:b/>
                <w:bCs/>
                <w:sz w:val="24"/>
                <w:szCs w:val="24"/>
                <w:lang w:val="en-US"/>
              </w:rPr>
              <w:t xml:space="preserve">erm </w:t>
            </w:r>
            <w:r w:rsidRPr="00402CFD">
              <w:rPr>
                <w:rFonts w:ascii="Aptos" w:hAnsi="Aptos"/>
                <w:b/>
                <w:bCs/>
                <w:sz w:val="24"/>
                <w:szCs w:val="24"/>
                <w:lang w:val="en-US"/>
              </w:rPr>
              <w:t>E</w:t>
            </w:r>
            <w:r w:rsidRPr="00402CFD">
              <w:rPr>
                <w:rFonts w:ascii="Aptos" w:hAnsi="Aptos"/>
                <w:b/>
                <w:bCs/>
                <w:sz w:val="24"/>
                <w:szCs w:val="24"/>
                <w:lang w:val="en-US"/>
              </w:rPr>
              <w:t>valuation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ptos" w:hAnsi="Aptos"/>
                <w:sz w:val="24"/>
                <w:szCs w:val="24"/>
                <w:lang w:val="en-US"/>
              </w:rPr>
              <w:t>–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 a detailed schedule will be provided 2 weeks before the scheduled evaluation.</w:t>
            </w:r>
          </w:p>
        </w:tc>
      </w:tr>
      <w:tr w:rsidR="003417E4" w:rsidRPr="00402CFD" w14:paraId="755182EA" w14:textId="77777777" w:rsidTr="00FE2CD5">
        <w:trPr>
          <w:trHeight w:val="801"/>
        </w:trPr>
        <w:tc>
          <w:tcPr>
            <w:tcW w:w="2660" w:type="dxa"/>
          </w:tcPr>
          <w:p w14:paraId="251E8C7B" w14:textId="00C8B0AD" w:rsidR="003417E4" w:rsidRPr="009C1472" w:rsidRDefault="00FE2CD5" w:rsidP="009C1472">
            <w:pPr>
              <w:spacing w:after="0"/>
              <w:rPr>
                <w:rFonts w:ascii="Aptos" w:hAnsi="Aptos"/>
                <w:bCs/>
                <w:sz w:val="24"/>
                <w:szCs w:val="24"/>
              </w:rPr>
            </w:pPr>
            <w:r>
              <w:rPr>
                <w:rFonts w:ascii="Aptos" w:hAnsi="Aptos"/>
                <w:bCs/>
                <w:sz w:val="24"/>
                <w:szCs w:val="24"/>
              </w:rPr>
              <w:t xml:space="preserve">by </w:t>
            </w:r>
            <w:proofErr w:type="spellStart"/>
            <w:r>
              <w:rPr>
                <w:rFonts w:ascii="Aptos" w:hAnsi="Aptos"/>
                <w:bCs/>
                <w:sz w:val="24"/>
                <w:szCs w:val="24"/>
              </w:rPr>
              <w:t>December</w:t>
            </w:r>
            <w:proofErr w:type="spellEnd"/>
            <w:r>
              <w:rPr>
                <w:rFonts w:ascii="Aptos" w:hAnsi="Aptos"/>
                <w:bCs/>
                <w:sz w:val="24"/>
                <w:szCs w:val="24"/>
              </w:rPr>
              <w:t xml:space="preserve"> 1, 2026</w:t>
            </w:r>
          </w:p>
        </w:tc>
        <w:tc>
          <w:tcPr>
            <w:tcW w:w="6804" w:type="dxa"/>
          </w:tcPr>
          <w:p w14:paraId="3D5B5ED2" w14:textId="577307D9" w:rsidR="00332FAD" w:rsidRPr="00402CFD" w:rsidRDefault="00402CFD" w:rsidP="009C1472">
            <w:pPr>
              <w:spacing w:after="0"/>
              <w:rPr>
                <w:rFonts w:ascii="Aptos" w:hAnsi="Aptos"/>
                <w:sz w:val="24"/>
                <w:szCs w:val="24"/>
                <w:lang w:val="en-US"/>
              </w:rPr>
            </w:pPr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Publication of the results of the 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>M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>id-</w:t>
            </w:r>
            <w:r>
              <w:rPr>
                <w:rFonts w:ascii="Aptos" w:hAnsi="Aptos"/>
                <w:sz w:val="24"/>
                <w:szCs w:val="24"/>
                <w:lang w:val="en-US"/>
              </w:rPr>
              <w:t>t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erm </w:t>
            </w:r>
            <w:r>
              <w:rPr>
                <w:rFonts w:ascii="Aptos" w:hAnsi="Aptos"/>
                <w:sz w:val="24"/>
                <w:szCs w:val="24"/>
                <w:lang w:val="en-US"/>
              </w:rPr>
              <w:t>E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>valuation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 xml:space="preserve"> on the Doct</w:t>
            </w:r>
            <w:r>
              <w:rPr>
                <w:rFonts w:ascii="Aptos" w:hAnsi="Aptos"/>
                <w:sz w:val="24"/>
                <w:szCs w:val="24"/>
                <w:lang w:val="en-US"/>
              </w:rPr>
              <w:t>o</w:t>
            </w:r>
            <w:r w:rsidRPr="00402CFD">
              <w:rPr>
                <w:rFonts w:ascii="Aptos" w:hAnsi="Aptos"/>
                <w:sz w:val="24"/>
                <w:szCs w:val="24"/>
                <w:lang w:val="en-US"/>
              </w:rPr>
              <w:t>ral School of Molecular Medicine website.</w:t>
            </w:r>
          </w:p>
        </w:tc>
      </w:tr>
    </w:tbl>
    <w:p w14:paraId="53184909" w14:textId="77777777" w:rsidR="000134F6" w:rsidRPr="00402CFD" w:rsidRDefault="000134F6">
      <w:pPr>
        <w:rPr>
          <w:rFonts w:ascii="Aptos" w:hAnsi="Aptos"/>
          <w:lang w:val="en-US"/>
        </w:rPr>
      </w:pPr>
    </w:p>
    <w:p w14:paraId="65B6CC30" w14:textId="77777777" w:rsidR="00BA1DA8" w:rsidRPr="00402CFD" w:rsidRDefault="00BA1DA8">
      <w:pPr>
        <w:rPr>
          <w:rFonts w:ascii="Aptos" w:hAnsi="Aptos"/>
          <w:lang w:val="en-US"/>
        </w:rPr>
      </w:pPr>
    </w:p>
    <w:sectPr w:rsidR="00BA1DA8" w:rsidRPr="00402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23ADB"/>
    <w:multiLevelType w:val="hybridMultilevel"/>
    <w:tmpl w:val="419A29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A43353"/>
    <w:multiLevelType w:val="hybridMultilevel"/>
    <w:tmpl w:val="66427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9087139">
    <w:abstractNumId w:val="0"/>
  </w:num>
  <w:num w:numId="2" w16cid:durableId="1606695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603"/>
    <w:rsid w:val="000134F6"/>
    <w:rsid w:val="00021166"/>
    <w:rsid w:val="00031159"/>
    <w:rsid w:val="00077492"/>
    <w:rsid w:val="0010460B"/>
    <w:rsid w:val="00122F43"/>
    <w:rsid w:val="00155603"/>
    <w:rsid w:val="00175302"/>
    <w:rsid w:val="002801FF"/>
    <w:rsid w:val="002A7491"/>
    <w:rsid w:val="00332FAD"/>
    <w:rsid w:val="00337058"/>
    <w:rsid w:val="003417E4"/>
    <w:rsid w:val="003B0882"/>
    <w:rsid w:val="003B5AC4"/>
    <w:rsid w:val="00402CFD"/>
    <w:rsid w:val="004E7B7A"/>
    <w:rsid w:val="00503065"/>
    <w:rsid w:val="005579C0"/>
    <w:rsid w:val="0066542C"/>
    <w:rsid w:val="00747AB2"/>
    <w:rsid w:val="00747F7E"/>
    <w:rsid w:val="00772CAA"/>
    <w:rsid w:val="0078523D"/>
    <w:rsid w:val="007C3B82"/>
    <w:rsid w:val="008114BD"/>
    <w:rsid w:val="008453A9"/>
    <w:rsid w:val="00877FA4"/>
    <w:rsid w:val="008A502B"/>
    <w:rsid w:val="008D0DF3"/>
    <w:rsid w:val="009C1472"/>
    <w:rsid w:val="00A11320"/>
    <w:rsid w:val="00A44C84"/>
    <w:rsid w:val="00A64A7A"/>
    <w:rsid w:val="00A7642F"/>
    <w:rsid w:val="00BA1DA8"/>
    <w:rsid w:val="00BE57D9"/>
    <w:rsid w:val="00C5147B"/>
    <w:rsid w:val="00D65AB7"/>
    <w:rsid w:val="00D926CB"/>
    <w:rsid w:val="00DA14F8"/>
    <w:rsid w:val="00E60371"/>
    <w:rsid w:val="00E718FE"/>
    <w:rsid w:val="00EB02E2"/>
    <w:rsid w:val="00EB4D43"/>
    <w:rsid w:val="00F5492D"/>
    <w:rsid w:val="00FE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F318"/>
  <w15:chartTrackingRefBased/>
  <w15:docId w15:val="{62A6D834-5290-47B0-992B-6DD5CC2D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4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A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Czekalska</dc:creator>
  <cp:keywords/>
  <dc:description/>
  <cp:lastModifiedBy>Karolina Dzięcioł</cp:lastModifiedBy>
  <cp:revision>8</cp:revision>
  <cp:lastPrinted>2025-02-11T13:24:00Z</cp:lastPrinted>
  <dcterms:created xsi:type="dcterms:W3CDTF">2025-11-07T12:58:00Z</dcterms:created>
  <dcterms:modified xsi:type="dcterms:W3CDTF">2025-11-12T13:43:00Z</dcterms:modified>
</cp:coreProperties>
</file>